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BA" w:rsidRPr="00506DB7" w:rsidRDefault="00506DB7" w:rsidP="00506DB7">
      <w:pPr>
        <w:jc w:val="center"/>
        <w:rPr>
          <w:b/>
          <w:sz w:val="28"/>
          <w:szCs w:val="28"/>
        </w:rPr>
      </w:pPr>
      <w:r w:rsidRPr="00506DB7">
        <w:rPr>
          <w:b/>
          <w:sz w:val="28"/>
          <w:szCs w:val="28"/>
        </w:rPr>
        <w:t xml:space="preserve">10 турнир по регби Кубок Петра Великого 3-5 мая 2012 года город Липецк </w:t>
      </w:r>
      <w:proofErr w:type="gramStart"/>
      <w:r w:rsidRPr="00506DB7">
        <w:rPr>
          <w:b/>
          <w:sz w:val="28"/>
          <w:szCs w:val="28"/>
        </w:rPr>
        <w:t>ДОЦ</w:t>
      </w:r>
      <w:proofErr w:type="gramEnd"/>
      <w:r w:rsidRPr="00506DB7">
        <w:rPr>
          <w:b/>
          <w:sz w:val="28"/>
          <w:szCs w:val="28"/>
        </w:rPr>
        <w:t xml:space="preserve"> «Прометей».</w:t>
      </w:r>
    </w:p>
    <w:p w:rsidR="00506DB7" w:rsidRDefault="00506DB7" w:rsidP="00506DB7">
      <w:pPr>
        <w:jc w:val="center"/>
        <w:rPr>
          <w:b/>
          <w:sz w:val="28"/>
          <w:szCs w:val="28"/>
        </w:rPr>
      </w:pPr>
      <w:r w:rsidRPr="00506DB7">
        <w:rPr>
          <w:b/>
          <w:sz w:val="28"/>
          <w:szCs w:val="28"/>
        </w:rPr>
        <w:t>Участники турнира.</w:t>
      </w:r>
    </w:p>
    <w:p w:rsidR="00506DB7" w:rsidRDefault="00506DB7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Пенза</w:t>
      </w:r>
    </w:p>
    <w:p w:rsidR="00506DB7" w:rsidRDefault="00506DB7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Санкт – Петербург</w:t>
      </w:r>
    </w:p>
    <w:p w:rsidR="00506DB7" w:rsidRDefault="00506DB7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Калининград</w:t>
      </w:r>
    </w:p>
    <w:p w:rsidR="00506DB7" w:rsidRDefault="00506DB7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Лев Толстой липецкая область</w:t>
      </w:r>
    </w:p>
    <w:p w:rsidR="00506DB7" w:rsidRDefault="00506DB7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«Заречье» </w:t>
      </w:r>
      <w:proofErr w:type="spellStart"/>
      <w:r>
        <w:rPr>
          <w:b/>
          <w:sz w:val="24"/>
          <w:szCs w:val="24"/>
        </w:rPr>
        <w:t>Добровский</w:t>
      </w:r>
      <w:proofErr w:type="spellEnd"/>
      <w:r>
        <w:rPr>
          <w:b/>
          <w:sz w:val="24"/>
          <w:szCs w:val="24"/>
        </w:rPr>
        <w:t xml:space="preserve"> район Липецкая область</w:t>
      </w:r>
    </w:p>
    <w:p w:rsidR="00506DB7" w:rsidRDefault="00506DB7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«Доверие»</w:t>
      </w:r>
      <w:r w:rsidR="00502480">
        <w:rPr>
          <w:b/>
          <w:sz w:val="24"/>
          <w:szCs w:val="24"/>
        </w:rPr>
        <w:t xml:space="preserve"> Зелен</w:t>
      </w:r>
      <w:r>
        <w:rPr>
          <w:b/>
          <w:sz w:val="24"/>
          <w:szCs w:val="24"/>
        </w:rPr>
        <w:t>оград</w:t>
      </w:r>
    </w:p>
    <w:p w:rsidR="00506DB7" w:rsidRDefault="00506DB7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«Енисей» Красноярск</w:t>
      </w:r>
    </w:p>
    <w:p w:rsidR="00506DB7" w:rsidRDefault="00506DB7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«Енисей» Красноярск 2</w:t>
      </w:r>
    </w:p>
    <w:p w:rsidR="00506DB7" w:rsidRDefault="00506DB7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«Красный ЯР» Красноярск</w:t>
      </w:r>
    </w:p>
    <w:p w:rsidR="00506DB7" w:rsidRDefault="00506DB7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«Красный ЯР» 2 Красноярск</w:t>
      </w:r>
    </w:p>
    <w:p w:rsidR="00506DB7" w:rsidRDefault="00502480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«Арго» Нижний – Новгород</w:t>
      </w:r>
    </w:p>
    <w:p w:rsidR="00502480" w:rsidRDefault="00502480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Лианозово</w:t>
      </w:r>
      <w:proofErr w:type="spellEnd"/>
      <w:r>
        <w:rPr>
          <w:b/>
          <w:sz w:val="24"/>
          <w:szCs w:val="24"/>
        </w:rPr>
        <w:t>» Москва</w:t>
      </w:r>
    </w:p>
    <w:p w:rsidR="00502480" w:rsidRDefault="00502480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«Динамо» Казань</w:t>
      </w:r>
    </w:p>
    <w:p w:rsidR="00502480" w:rsidRDefault="00502480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Курск</w:t>
      </w:r>
    </w:p>
    <w:p w:rsidR="00502480" w:rsidRDefault="00502480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«Ястребы» Саратов</w:t>
      </w:r>
    </w:p>
    <w:p w:rsidR="00502480" w:rsidRDefault="00502480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Марьино</w:t>
      </w:r>
      <w:proofErr w:type="spellEnd"/>
    </w:p>
    <w:p w:rsidR="00502480" w:rsidRDefault="00502480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Марьино</w:t>
      </w:r>
      <w:proofErr w:type="spellEnd"/>
      <w:r>
        <w:rPr>
          <w:b/>
          <w:sz w:val="24"/>
          <w:szCs w:val="24"/>
        </w:rPr>
        <w:t xml:space="preserve"> 2</w:t>
      </w:r>
    </w:p>
    <w:p w:rsidR="00502480" w:rsidRDefault="00502480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«Соколы» Долгопрудный</w:t>
      </w:r>
    </w:p>
    <w:p w:rsidR="00502480" w:rsidRDefault="00502480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Тамбов</w:t>
      </w:r>
    </w:p>
    <w:p w:rsidR="00502480" w:rsidRDefault="00502480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Ногинск Московская область</w:t>
      </w:r>
    </w:p>
    <w:p w:rsidR="00502480" w:rsidRDefault="00502480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Одинцово Московская область</w:t>
      </w:r>
    </w:p>
    <w:p w:rsidR="00502480" w:rsidRDefault="00502480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Московская область</w:t>
      </w:r>
    </w:p>
    <w:p w:rsidR="00502480" w:rsidRDefault="00502480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Московская область</w:t>
      </w:r>
    </w:p>
    <w:p w:rsidR="00502480" w:rsidRDefault="00502480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«Таганрог» Таганрог</w:t>
      </w:r>
    </w:p>
    <w:p w:rsidR="00502480" w:rsidRDefault="00502480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«Энергия» Зеленоград</w:t>
      </w:r>
    </w:p>
    <w:p w:rsidR="00502480" w:rsidRDefault="00502480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«ДЮСШ 10» Зеленоград</w:t>
      </w:r>
    </w:p>
    <w:p w:rsidR="00502480" w:rsidRPr="00506DB7" w:rsidRDefault="00032CBE" w:rsidP="00506D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МОУ СОШ №51 Липецк</w:t>
      </w:r>
    </w:p>
    <w:sectPr w:rsidR="00502480" w:rsidRPr="00506DB7" w:rsidSect="00A7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961F3"/>
    <w:multiLevelType w:val="hybridMultilevel"/>
    <w:tmpl w:val="39B2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DB7"/>
    <w:rsid w:val="00032CBE"/>
    <w:rsid w:val="00502480"/>
    <w:rsid w:val="00506DB7"/>
    <w:rsid w:val="00A7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2012-04-28T16:42:00Z</dcterms:created>
  <dcterms:modified xsi:type="dcterms:W3CDTF">2012-04-28T17:07:00Z</dcterms:modified>
</cp:coreProperties>
</file>